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8016D" w14:textId="7B500FC2" w:rsidR="0072512A" w:rsidRPr="000250C9" w:rsidRDefault="0072512A" w:rsidP="000250C9">
      <w:pPr>
        <w:rPr>
          <w:b/>
          <w:i/>
          <w:sz w:val="22"/>
        </w:rPr>
      </w:pPr>
      <w:r w:rsidRPr="00FE22D4">
        <w:rPr>
          <w:b/>
        </w:rPr>
        <w:t>Objective:</w:t>
      </w:r>
      <w:r w:rsidR="001F08EA">
        <w:rPr>
          <w:sz w:val="22"/>
        </w:rPr>
        <w:tab/>
      </w:r>
      <w:r w:rsidR="0017213E" w:rsidRPr="000250C9">
        <w:rPr>
          <w:sz w:val="22"/>
          <w:szCs w:val="22"/>
        </w:rPr>
        <w:t xml:space="preserve">Model the relationship between </w:t>
      </w:r>
      <w:r w:rsidR="009C192D" w:rsidRPr="000250C9">
        <w:rPr>
          <w:sz w:val="22"/>
          <w:szCs w:val="22"/>
        </w:rPr>
        <w:t>angle of incline</w:t>
      </w:r>
      <w:r w:rsidR="0019206D" w:rsidRPr="000250C9">
        <w:rPr>
          <w:sz w:val="22"/>
          <w:szCs w:val="22"/>
        </w:rPr>
        <w:t xml:space="preserve"> (</w:t>
      </w:r>
      <w:r w:rsidR="009C192D" w:rsidRPr="000250C9">
        <w:rPr>
          <w:i/>
          <w:iCs/>
          <w:sz w:val="22"/>
          <w:szCs w:val="22"/>
        </w:rPr>
        <w:sym w:font="Symbol" w:char="F071"/>
      </w:r>
      <w:r w:rsidR="0019206D" w:rsidRPr="000250C9">
        <w:rPr>
          <w:sz w:val="22"/>
          <w:szCs w:val="22"/>
        </w:rPr>
        <w:t>)</w:t>
      </w:r>
      <w:r w:rsidR="00851B16" w:rsidRPr="000250C9">
        <w:rPr>
          <w:sz w:val="22"/>
          <w:szCs w:val="22"/>
        </w:rPr>
        <w:t xml:space="preserve"> </w:t>
      </w:r>
      <w:r w:rsidR="009C192D" w:rsidRPr="000250C9">
        <w:rPr>
          <w:sz w:val="22"/>
          <w:szCs w:val="22"/>
        </w:rPr>
        <w:t>and parallel component of weight</w:t>
      </w:r>
      <w:r w:rsidR="00287635" w:rsidRPr="000250C9">
        <w:rPr>
          <w:sz w:val="22"/>
          <w:szCs w:val="22"/>
        </w:rPr>
        <w:t xml:space="preserve"> (</w:t>
      </w:r>
      <w:proofErr w:type="spellStart"/>
      <w:r w:rsidR="009C192D" w:rsidRPr="000250C9">
        <w:rPr>
          <w:i/>
          <w:iCs/>
          <w:sz w:val="22"/>
          <w:szCs w:val="22"/>
        </w:rPr>
        <w:t>mg</w:t>
      </w:r>
      <w:r w:rsidR="009C192D" w:rsidRPr="000250C9">
        <w:rPr>
          <w:sz w:val="22"/>
          <w:szCs w:val="22"/>
        </w:rPr>
        <w:t>sin</w:t>
      </w:r>
      <w:proofErr w:type="spellEnd"/>
      <w:r w:rsidR="009C192D" w:rsidRPr="000250C9">
        <w:rPr>
          <w:i/>
          <w:iCs/>
          <w:sz w:val="22"/>
          <w:szCs w:val="22"/>
        </w:rPr>
        <w:sym w:font="Symbol" w:char="F071"/>
      </w:r>
      <w:r w:rsidR="00287635" w:rsidRPr="000250C9">
        <w:rPr>
          <w:sz w:val="22"/>
          <w:szCs w:val="22"/>
        </w:rPr>
        <w:t xml:space="preserve">). </w:t>
      </w:r>
      <w:proofErr w:type="spellStart"/>
      <w:r w:rsidR="00287635" w:rsidRPr="000250C9">
        <w:rPr>
          <w:sz w:val="22"/>
          <w:szCs w:val="22"/>
        </w:rPr>
        <w:t>Phet</w:t>
      </w:r>
      <w:proofErr w:type="spellEnd"/>
      <w:r w:rsidR="00287635" w:rsidRPr="000250C9">
        <w:rPr>
          <w:sz w:val="22"/>
          <w:szCs w:val="22"/>
        </w:rPr>
        <w:t xml:space="preserve"> </w:t>
      </w:r>
      <w:r w:rsidR="009C192D" w:rsidRPr="000250C9">
        <w:rPr>
          <w:sz w:val="22"/>
          <w:szCs w:val="22"/>
        </w:rPr>
        <w:t>ramp</w:t>
      </w:r>
      <w:r w:rsidR="00287635" w:rsidRPr="000250C9">
        <w:rPr>
          <w:sz w:val="22"/>
          <w:szCs w:val="22"/>
        </w:rPr>
        <w:t xml:space="preserve"> lab found at </w:t>
      </w:r>
      <w:hyperlink r:id="rId4" w:history="1">
        <w:r w:rsidR="009C192D" w:rsidRPr="000250C9">
          <w:rPr>
            <w:rStyle w:val="Hyperlink"/>
            <w:sz w:val="22"/>
            <w:szCs w:val="22"/>
          </w:rPr>
          <w:t>https://phet.colorado.edu/en/simulation/legacy/the-ramp</w:t>
        </w:r>
      </w:hyperlink>
      <w:r w:rsidR="009C192D" w:rsidRPr="000250C9">
        <w:rPr>
          <w:sz w:val="22"/>
          <w:szCs w:val="22"/>
        </w:rPr>
        <w:t xml:space="preserve">. Java is required to run this lab, </w:t>
      </w:r>
      <w:r w:rsidR="00784DF2" w:rsidRPr="000250C9">
        <w:rPr>
          <w:sz w:val="22"/>
          <w:szCs w:val="22"/>
        </w:rPr>
        <w:t>so your Chromebook won’t work (though another household computer might</w:t>
      </w:r>
      <w:r w:rsidR="00F40EE3" w:rsidRPr="000250C9">
        <w:rPr>
          <w:sz w:val="22"/>
          <w:szCs w:val="22"/>
        </w:rPr>
        <w:t xml:space="preserve">, if it has Java </w:t>
      </w:r>
      <w:proofErr w:type="gramStart"/>
      <w:r w:rsidR="00F40EE3" w:rsidRPr="000250C9">
        <w:rPr>
          <w:sz w:val="22"/>
          <w:szCs w:val="22"/>
        </w:rPr>
        <w:t>installed</w:t>
      </w:r>
      <w:r w:rsidR="00784DF2" w:rsidRPr="000250C9">
        <w:rPr>
          <w:sz w:val="22"/>
          <w:szCs w:val="22"/>
        </w:rPr>
        <w:t>)</w:t>
      </w:r>
      <w:r w:rsidR="00F40EE3" w:rsidRPr="000250C9">
        <w:rPr>
          <w:sz w:val="22"/>
          <w:szCs w:val="22"/>
        </w:rPr>
        <w:t>(</w:t>
      </w:r>
      <w:proofErr w:type="gramEnd"/>
      <w:r w:rsidR="00F40EE3" w:rsidRPr="000250C9">
        <w:rPr>
          <w:sz w:val="22"/>
          <w:szCs w:val="22"/>
        </w:rPr>
        <w:t>Java software is available free online)</w:t>
      </w:r>
      <w:r w:rsidR="00784DF2" w:rsidRPr="000250C9">
        <w:rPr>
          <w:sz w:val="22"/>
          <w:szCs w:val="22"/>
        </w:rPr>
        <w:t xml:space="preserve">. </w:t>
      </w:r>
      <w:r w:rsidR="00F40EE3" w:rsidRPr="000250C9">
        <w:rPr>
          <w:sz w:val="22"/>
          <w:szCs w:val="22"/>
        </w:rPr>
        <w:t>Though I would prefer you get to play with the sim</w:t>
      </w:r>
      <w:r w:rsidR="00784DF2" w:rsidRPr="000250C9">
        <w:rPr>
          <w:sz w:val="22"/>
          <w:szCs w:val="22"/>
        </w:rPr>
        <w:t xml:space="preserve">, </w:t>
      </w:r>
      <w:r w:rsidR="00F40EE3" w:rsidRPr="000250C9">
        <w:rPr>
          <w:sz w:val="22"/>
          <w:szCs w:val="22"/>
        </w:rPr>
        <w:t xml:space="preserve">if you can’t, </w:t>
      </w:r>
      <w:r w:rsidR="00784DF2" w:rsidRPr="000250C9">
        <w:rPr>
          <w:sz w:val="22"/>
          <w:szCs w:val="22"/>
        </w:rPr>
        <w:t xml:space="preserve">just use the data in </w:t>
      </w:r>
      <w:proofErr w:type="gramStart"/>
      <w:r w:rsidR="00F40EE3" w:rsidRPr="000250C9">
        <w:rPr>
          <w:sz w:val="22"/>
          <w:szCs w:val="22"/>
        </w:rPr>
        <w:t>my</w:t>
      </w:r>
      <w:proofErr w:type="gramEnd"/>
      <w:r w:rsidR="00F40EE3" w:rsidRPr="000250C9">
        <w:rPr>
          <w:sz w:val="22"/>
          <w:szCs w:val="22"/>
        </w:rPr>
        <w:t xml:space="preserve"> debrief video to complete the lab</w:t>
      </w:r>
      <w:r w:rsidR="00784DF2" w:rsidRPr="000250C9">
        <w:rPr>
          <w:sz w:val="22"/>
          <w:szCs w:val="22"/>
        </w:rPr>
        <w:t xml:space="preserve">. </w:t>
      </w:r>
      <w:r w:rsidR="00287635" w:rsidRPr="000250C9">
        <w:rPr>
          <w:sz w:val="22"/>
          <w:szCs w:val="22"/>
        </w:rPr>
        <w:t xml:space="preserve">Choose </w:t>
      </w:r>
      <w:r w:rsidR="009C192D" w:rsidRPr="000250C9">
        <w:rPr>
          <w:sz w:val="22"/>
          <w:szCs w:val="22"/>
        </w:rPr>
        <w:t>“Introduction</w:t>
      </w:r>
      <w:r w:rsidR="00287635" w:rsidRPr="000250C9">
        <w:rPr>
          <w:sz w:val="22"/>
          <w:szCs w:val="22"/>
        </w:rPr>
        <w:t>”</w:t>
      </w:r>
      <w:r w:rsidR="009C192D" w:rsidRPr="000250C9">
        <w:rPr>
          <w:sz w:val="22"/>
          <w:szCs w:val="22"/>
        </w:rPr>
        <w:t xml:space="preserve"> tab</w:t>
      </w:r>
      <w:r w:rsidR="00287635" w:rsidRPr="000250C9">
        <w:rPr>
          <w:sz w:val="22"/>
          <w:szCs w:val="22"/>
        </w:rPr>
        <w:t xml:space="preserve"> from </w:t>
      </w:r>
      <w:r w:rsidR="001F64C4" w:rsidRPr="000250C9">
        <w:rPr>
          <w:sz w:val="22"/>
          <w:szCs w:val="22"/>
        </w:rPr>
        <w:t xml:space="preserve">the </w:t>
      </w:r>
      <w:r w:rsidR="00287635" w:rsidRPr="000250C9">
        <w:rPr>
          <w:sz w:val="22"/>
          <w:szCs w:val="22"/>
        </w:rPr>
        <w:t>home screen.</w:t>
      </w:r>
      <w:r w:rsidR="00784DF2" w:rsidRPr="000250C9">
        <w:rPr>
          <w:sz w:val="22"/>
          <w:szCs w:val="22"/>
        </w:rPr>
        <w:t xml:space="preserve"> Pick the filing cabinet as the object. Pick the position as 5 m</w:t>
      </w:r>
      <w:r w:rsidR="00F40EE3" w:rsidRPr="000250C9">
        <w:rPr>
          <w:sz w:val="22"/>
          <w:szCs w:val="22"/>
        </w:rPr>
        <w:t>. Select “frictionless” and immediately hit “pause”. The parallel component of weight can be measured on the graph where it is called “Parallel Force”, specifically “</w:t>
      </w:r>
      <w:proofErr w:type="spellStart"/>
      <w:r w:rsidR="00F40EE3" w:rsidRPr="000250C9">
        <w:rPr>
          <w:sz w:val="22"/>
          <w:szCs w:val="22"/>
        </w:rPr>
        <w:t>F</w:t>
      </w:r>
      <w:r w:rsidR="00F40EE3" w:rsidRPr="000250C9">
        <w:rPr>
          <w:sz w:val="22"/>
          <w:szCs w:val="22"/>
          <w:vertAlign w:val="subscript"/>
        </w:rPr>
        <w:t>gravity</w:t>
      </w:r>
      <w:proofErr w:type="spellEnd"/>
      <w:r w:rsidR="00F40EE3" w:rsidRPr="000250C9">
        <w:rPr>
          <w:sz w:val="22"/>
          <w:szCs w:val="22"/>
        </w:rPr>
        <w:t>”. When you graph the data in Logger Pro or Graphical Analysis, you will see a shape you haven’t seen before. Still attempt to linearize it and if you cannot, the debrief lab will show you how.</w:t>
      </w:r>
      <w:r w:rsidR="000250C9" w:rsidRPr="000250C9">
        <w:rPr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F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∥</m:t>
            </m:r>
          </m:sub>
        </m:sSub>
      </m:oMath>
      <w:r w:rsidR="000250C9" w:rsidRPr="000250C9">
        <w:rPr>
          <w:bCs/>
          <w:sz w:val="22"/>
          <w:szCs w:val="22"/>
        </w:rPr>
        <w:t xml:space="preserve"> means “parallel force”.</w:t>
      </w:r>
    </w:p>
    <w:p w14:paraId="073BB307" w14:textId="77777777" w:rsidR="0072512A" w:rsidRPr="002046D1" w:rsidRDefault="0072512A" w:rsidP="0072512A">
      <w:pPr>
        <w:rPr>
          <w:sz w:val="8"/>
          <w:szCs w:val="8"/>
        </w:rPr>
      </w:pPr>
    </w:p>
    <w:p w14:paraId="184FD3E9" w14:textId="76F1979D" w:rsidR="0072512A" w:rsidRPr="00AA53D0" w:rsidRDefault="0072512A" w:rsidP="0072512A">
      <w:pPr>
        <w:rPr>
          <w:b/>
          <w:sz w:val="23"/>
        </w:rPr>
      </w:pPr>
      <w:r w:rsidRPr="002046D1">
        <w:rPr>
          <w:b/>
          <w:sz w:val="22"/>
          <w:szCs w:val="22"/>
        </w:rPr>
        <w:t>Diagrammatical Model:</w:t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 w:rsidR="00B95549">
        <w:rPr>
          <w:b/>
          <w:sz w:val="23"/>
        </w:rPr>
        <w:tab/>
      </w:r>
      <w:r w:rsidR="00B95549">
        <w:rPr>
          <w:b/>
          <w:sz w:val="23"/>
        </w:rPr>
        <w:tab/>
      </w:r>
      <w:r w:rsidRPr="002046D1">
        <w:rPr>
          <w:b/>
          <w:sz w:val="22"/>
          <w:szCs w:val="22"/>
        </w:rPr>
        <w:t>Experimental Design:</w:t>
      </w:r>
      <w:r w:rsidRPr="002046D1">
        <w:rPr>
          <w:b/>
          <w:sz w:val="22"/>
          <w:szCs w:val="22"/>
        </w:rPr>
        <w:tab/>
      </w:r>
      <w:r w:rsidRPr="00AA53D0">
        <w:rPr>
          <w:b/>
          <w:sz w:val="23"/>
        </w:rPr>
        <w:tab/>
        <w:t xml:space="preserve"> </w:t>
      </w:r>
    </w:p>
    <w:p w14:paraId="7F70A5FD" w14:textId="10A6DC0A" w:rsidR="0072512A" w:rsidRPr="002046D1" w:rsidRDefault="0072512A" w:rsidP="005763D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F9CE993" w14:textId="77777777" w:rsidR="0072512A" w:rsidRPr="002046D1" w:rsidRDefault="0072512A" w:rsidP="0072512A">
      <w:pPr>
        <w:rPr>
          <w:sz w:val="20"/>
          <w:szCs w:val="20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</w:p>
    <w:p w14:paraId="61B9803F" w14:textId="77777777" w:rsidR="0072512A" w:rsidRDefault="0072512A" w:rsidP="0072512A">
      <w:pPr>
        <w:rPr>
          <w:sz w:val="23"/>
        </w:rPr>
      </w:pPr>
    </w:p>
    <w:p w14:paraId="23BD77F2" w14:textId="77777777" w:rsidR="0072512A" w:rsidRDefault="0072512A" w:rsidP="0072512A">
      <w:pPr>
        <w:rPr>
          <w:sz w:val="23"/>
        </w:rPr>
      </w:pPr>
    </w:p>
    <w:p w14:paraId="6C5412D1" w14:textId="77777777" w:rsidR="005763DE" w:rsidRDefault="005763DE" w:rsidP="0072512A">
      <w:pPr>
        <w:rPr>
          <w:sz w:val="23"/>
        </w:rPr>
      </w:pPr>
    </w:p>
    <w:p w14:paraId="36AF48B8" w14:textId="77777777" w:rsidR="0072512A" w:rsidRDefault="0072512A" w:rsidP="0072512A">
      <w:pPr>
        <w:rPr>
          <w:sz w:val="23"/>
        </w:rPr>
      </w:pPr>
    </w:p>
    <w:p w14:paraId="71A6CC6C" w14:textId="27691FB9" w:rsidR="005763DE" w:rsidRDefault="005763DE" w:rsidP="0072512A">
      <w:pPr>
        <w:rPr>
          <w:sz w:val="23"/>
        </w:rPr>
      </w:pPr>
    </w:p>
    <w:p w14:paraId="06F2D35A" w14:textId="2CA2E0B0" w:rsidR="001F64C4" w:rsidRDefault="001F64C4" w:rsidP="0072512A">
      <w:pPr>
        <w:rPr>
          <w:sz w:val="23"/>
        </w:rPr>
      </w:pPr>
    </w:p>
    <w:p w14:paraId="7F92943A" w14:textId="354D8289" w:rsidR="001F64C4" w:rsidRDefault="001F64C4" w:rsidP="0072512A">
      <w:pPr>
        <w:rPr>
          <w:sz w:val="23"/>
        </w:rPr>
      </w:pPr>
    </w:p>
    <w:p w14:paraId="1CC4AA02" w14:textId="77777777" w:rsidR="001F64C4" w:rsidRDefault="001F64C4" w:rsidP="0072512A">
      <w:pPr>
        <w:rPr>
          <w:sz w:val="23"/>
        </w:rPr>
      </w:pPr>
    </w:p>
    <w:p w14:paraId="26FD3C74" w14:textId="77777777" w:rsidR="005763DE" w:rsidRDefault="005763DE" w:rsidP="0072512A">
      <w:pPr>
        <w:rPr>
          <w:sz w:val="23"/>
        </w:rPr>
      </w:pPr>
    </w:p>
    <w:p w14:paraId="5C04F34C" w14:textId="77777777" w:rsidR="005763DE" w:rsidRDefault="005763DE" w:rsidP="0072512A">
      <w:pPr>
        <w:rPr>
          <w:sz w:val="23"/>
        </w:rPr>
      </w:pPr>
    </w:p>
    <w:p w14:paraId="32C01B16" w14:textId="64FCA2BB" w:rsidR="001F64C4" w:rsidRDefault="0072512A" w:rsidP="001F64C4">
      <w:pPr>
        <w:rPr>
          <w:b/>
          <w:sz w:val="22"/>
          <w:szCs w:val="22"/>
        </w:rPr>
      </w:pPr>
      <w:r w:rsidRPr="002046D1">
        <w:rPr>
          <w:b/>
          <w:sz w:val="22"/>
          <w:szCs w:val="22"/>
        </w:rPr>
        <w:t>Data Collection</w:t>
      </w:r>
      <w:proofErr w:type="gramStart"/>
      <w:r w:rsidR="00A61E5E">
        <w:rPr>
          <w:b/>
          <w:sz w:val="22"/>
          <w:szCs w:val="22"/>
        </w:rPr>
        <w:tab/>
      </w:r>
      <w:r w:rsidR="001F64C4">
        <w:rPr>
          <w:b/>
          <w:sz w:val="22"/>
          <w:szCs w:val="22"/>
        </w:rPr>
        <w:t xml:space="preserve">  Graphical</w:t>
      </w:r>
      <w:proofErr w:type="gramEnd"/>
      <w:r w:rsidR="001F64C4">
        <w:rPr>
          <w:b/>
          <w:sz w:val="22"/>
          <w:szCs w:val="22"/>
        </w:rPr>
        <w:t xml:space="preserve"> Model</w:t>
      </w:r>
      <w:r w:rsidR="00B95549">
        <w:rPr>
          <w:b/>
          <w:sz w:val="22"/>
          <w:szCs w:val="22"/>
        </w:rPr>
        <w:tab/>
      </w:r>
      <w:r w:rsidR="00B95549">
        <w:rPr>
          <w:b/>
          <w:sz w:val="22"/>
          <w:szCs w:val="22"/>
        </w:rPr>
        <w:tab/>
      </w:r>
    </w:p>
    <w:tbl>
      <w:tblPr>
        <w:tblpPr w:leftFromText="180" w:rightFromText="180" w:vertAnchor="text" w:horzAnchor="margin" w:tblpXSpec="right" w:tblpY="205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</w:tblGrid>
      <w:tr w:rsidR="00A61E5E" w:rsidRPr="00B651D6" w14:paraId="2470BBC6" w14:textId="77777777" w:rsidTr="00A61E5E">
        <w:trPr>
          <w:trHeight w:val="258"/>
        </w:trPr>
        <w:tc>
          <w:tcPr>
            <w:tcW w:w="250" w:type="dxa"/>
            <w:tcBorders>
              <w:right w:val="single" w:sz="18" w:space="0" w:color="auto"/>
            </w:tcBorders>
          </w:tcPr>
          <w:p w14:paraId="1C32E107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left w:val="single" w:sz="18" w:space="0" w:color="auto"/>
            </w:tcBorders>
          </w:tcPr>
          <w:p w14:paraId="66EF8F13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0F50BB53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272F1674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547D1590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5DB122B5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6F8D5B15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1CEC32F6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2C6BC46F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3D5BB196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01B8AA7A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</w:tr>
      <w:tr w:rsidR="00A61E5E" w:rsidRPr="00B651D6" w14:paraId="6DE9B0AC" w14:textId="77777777" w:rsidTr="00A61E5E">
        <w:trPr>
          <w:trHeight w:val="230"/>
        </w:trPr>
        <w:tc>
          <w:tcPr>
            <w:tcW w:w="250" w:type="dxa"/>
            <w:tcBorders>
              <w:right w:val="single" w:sz="18" w:space="0" w:color="auto"/>
            </w:tcBorders>
          </w:tcPr>
          <w:p w14:paraId="13E07047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left w:val="single" w:sz="18" w:space="0" w:color="auto"/>
            </w:tcBorders>
          </w:tcPr>
          <w:p w14:paraId="24401A01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4A325368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07B69BB8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03809AA5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77B95347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1BBCB27F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31187499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123DEFD8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6D26F846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0B0F8839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</w:tr>
      <w:tr w:rsidR="00A61E5E" w:rsidRPr="00B651D6" w14:paraId="4466F8B0" w14:textId="77777777" w:rsidTr="00A61E5E">
        <w:trPr>
          <w:trHeight w:val="245"/>
        </w:trPr>
        <w:tc>
          <w:tcPr>
            <w:tcW w:w="250" w:type="dxa"/>
            <w:tcBorders>
              <w:right w:val="single" w:sz="18" w:space="0" w:color="auto"/>
            </w:tcBorders>
          </w:tcPr>
          <w:p w14:paraId="392B98A4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left w:val="single" w:sz="18" w:space="0" w:color="auto"/>
            </w:tcBorders>
          </w:tcPr>
          <w:p w14:paraId="588BA39E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0010CEA7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1FD47F83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362C89D3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65B044D5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364D8FC6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58916416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5CB992EE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5646A6BA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6F77077B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</w:tr>
      <w:tr w:rsidR="00A61E5E" w:rsidRPr="00B651D6" w14:paraId="59BBAB3B" w14:textId="77777777" w:rsidTr="00A61E5E">
        <w:trPr>
          <w:trHeight w:val="230"/>
        </w:trPr>
        <w:tc>
          <w:tcPr>
            <w:tcW w:w="250" w:type="dxa"/>
            <w:tcBorders>
              <w:right w:val="single" w:sz="18" w:space="0" w:color="auto"/>
            </w:tcBorders>
          </w:tcPr>
          <w:p w14:paraId="3D5F4D48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left w:val="single" w:sz="18" w:space="0" w:color="auto"/>
            </w:tcBorders>
          </w:tcPr>
          <w:p w14:paraId="0C2498BA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7303DBAD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760F8051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4BBAA906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52F31FEC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541C8B48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66182E3C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48B28EE9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052155B1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6AE120FE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</w:tr>
      <w:tr w:rsidR="00A61E5E" w:rsidRPr="00B651D6" w14:paraId="5F4C80D9" w14:textId="77777777" w:rsidTr="00A61E5E">
        <w:trPr>
          <w:trHeight w:val="230"/>
        </w:trPr>
        <w:tc>
          <w:tcPr>
            <w:tcW w:w="250" w:type="dxa"/>
            <w:tcBorders>
              <w:right w:val="single" w:sz="18" w:space="0" w:color="auto"/>
            </w:tcBorders>
          </w:tcPr>
          <w:p w14:paraId="0FA4D320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left w:val="single" w:sz="18" w:space="0" w:color="auto"/>
            </w:tcBorders>
          </w:tcPr>
          <w:p w14:paraId="41441A30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6CAD79AD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5621E4AC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6D4E7A04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76ABDBFE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3A2398E2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02ACE874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3E5E4F28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430F8108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44D5F609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</w:tr>
      <w:tr w:rsidR="00A61E5E" w:rsidRPr="00B651D6" w14:paraId="3208A0A6" w14:textId="77777777" w:rsidTr="00A61E5E">
        <w:trPr>
          <w:trHeight w:val="230"/>
        </w:trPr>
        <w:tc>
          <w:tcPr>
            <w:tcW w:w="250" w:type="dxa"/>
            <w:tcBorders>
              <w:right w:val="single" w:sz="18" w:space="0" w:color="auto"/>
            </w:tcBorders>
          </w:tcPr>
          <w:p w14:paraId="14F7ECE9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left w:val="single" w:sz="18" w:space="0" w:color="auto"/>
            </w:tcBorders>
          </w:tcPr>
          <w:p w14:paraId="06486597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226DF526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6F627B7C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3028253B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0F29128A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35B90443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15E546CC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17D9CC64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1982C85C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494D3575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</w:tr>
      <w:tr w:rsidR="00A61E5E" w:rsidRPr="00B651D6" w14:paraId="2AAE3E8D" w14:textId="77777777" w:rsidTr="00A61E5E">
        <w:trPr>
          <w:trHeight w:val="230"/>
        </w:trPr>
        <w:tc>
          <w:tcPr>
            <w:tcW w:w="250" w:type="dxa"/>
            <w:tcBorders>
              <w:right w:val="single" w:sz="18" w:space="0" w:color="auto"/>
            </w:tcBorders>
          </w:tcPr>
          <w:p w14:paraId="1007BD4D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left w:val="single" w:sz="18" w:space="0" w:color="auto"/>
            </w:tcBorders>
          </w:tcPr>
          <w:p w14:paraId="13F5E0E8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5AC1E505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5B7BC842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36BE64D8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412F7647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54D96A64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33D36E0C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51319587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76424DB5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68AC07A5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</w:tr>
      <w:tr w:rsidR="00A61E5E" w:rsidRPr="00B651D6" w14:paraId="1420E241" w14:textId="77777777" w:rsidTr="00A61E5E">
        <w:trPr>
          <w:trHeight w:val="230"/>
        </w:trPr>
        <w:tc>
          <w:tcPr>
            <w:tcW w:w="250" w:type="dxa"/>
            <w:tcBorders>
              <w:right w:val="single" w:sz="18" w:space="0" w:color="auto"/>
            </w:tcBorders>
          </w:tcPr>
          <w:p w14:paraId="79A2797E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left w:val="single" w:sz="18" w:space="0" w:color="auto"/>
            </w:tcBorders>
          </w:tcPr>
          <w:p w14:paraId="691BC18B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68DCEB8D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7E457C4D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4ABE8E62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0B691B8C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5A528A72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2B962749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3A6DD644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22C1B1C4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7BCD757B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</w:tr>
      <w:tr w:rsidR="00A61E5E" w:rsidRPr="00B651D6" w14:paraId="7FE50598" w14:textId="77777777" w:rsidTr="00A61E5E">
        <w:trPr>
          <w:trHeight w:val="230"/>
        </w:trPr>
        <w:tc>
          <w:tcPr>
            <w:tcW w:w="250" w:type="dxa"/>
            <w:tcBorders>
              <w:right w:val="single" w:sz="18" w:space="0" w:color="auto"/>
            </w:tcBorders>
          </w:tcPr>
          <w:p w14:paraId="4C9480C0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left w:val="single" w:sz="18" w:space="0" w:color="auto"/>
            </w:tcBorders>
          </w:tcPr>
          <w:p w14:paraId="781C14DF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6859A805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528FAF24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6D3EE46C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20CDF61A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18670875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43BC2F25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25697296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595DBDA8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7C41B5B6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</w:tr>
      <w:tr w:rsidR="00A61E5E" w:rsidRPr="00B651D6" w14:paraId="3AB68FE4" w14:textId="77777777" w:rsidTr="00A61E5E">
        <w:trPr>
          <w:trHeight w:val="230"/>
        </w:trPr>
        <w:tc>
          <w:tcPr>
            <w:tcW w:w="250" w:type="dxa"/>
            <w:tcBorders>
              <w:right w:val="single" w:sz="18" w:space="0" w:color="auto"/>
            </w:tcBorders>
          </w:tcPr>
          <w:p w14:paraId="10148970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left w:val="single" w:sz="18" w:space="0" w:color="auto"/>
            </w:tcBorders>
          </w:tcPr>
          <w:p w14:paraId="7EE952D8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581C1B68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49545732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43A20104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390DC6DA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60926F36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6CC15889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506E6B84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371F8896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4FC7AFF8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</w:tr>
      <w:tr w:rsidR="00A61E5E" w:rsidRPr="00B651D6" w14:paraId="461D2893" w14:textId="77777777" w:rsidTr="00A61E5E">
        <w:trPr>
          <w:trHeight w:val="230"/>
        </w:trPr>
        <w:tc>
          <w:tcPr>
            <w:tcW w:w="250" w:type="dxa"/>
            <w:tcBorders>
              <w:right w:val="single" w:sz="18" w:space="0" w:color="auto"/>
            </w:tcBorders>
          </w:tcPr>
          <w:p w14:paraId="08BAECA8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left w:val="single" w:sz="18" w:space="0" w:color="auto"/>
              <w:bottom w:val="single" w:sz="18" w:space="0" w:color="auto"/>
            </w:tcBorders>
          </w:tcPr>
          <w:p w14:paraId="06159FCF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bottom w:val="single" w:sz="18" w:space="0" w:color="auto"/>
            </w:tcBorders>
          </w:tcPr>
          <w:p w14:paraId="06A07336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bottom w:val="single" w:sz="18" w:space="0" w:color="auto"/>
            </w:tcBorders>
          </w:tcPr>
          <w:p w14:paraId="54709C22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bottom w:val="single" w:sz="18" w:space="0" w:color="auto"/>
            </w:tcBorders>
          </w:tcPr>
          <w:p w14:paraId="7F22A30F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bottom w:val="single" w:sz="18" w:space="0" w:color="auto"/>
            </w:tcBorders>
          </w:tcPr>
          <w:p w14:paraId="6ED66710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bottom w:val="single" w:sz="18" w:space="0" w:color="auto"/>
            </w:tcBorders>
          </w:tcPr>
          <w:p w14:paraId="323CD151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bottom w:val="single" w:sz="18" w:space="0" w:color="auto"/>
            </w:tcBorders>
          </w:tcPr>
          <w:p w14:paraId="6236D7AE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bottom w:val="single" w:sz="18" w:space="0" w:color="auto"/>
            </w:tcBorders>
          </w:tcPr>
          <w:p w14:paraId="6CFD2472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bottom w:val="single" w:sz="18" w:space="0" w:color="auto"/>
            </w:tcBorders>
          </w:tcPr>
          <w:p w14:paraId="466C1B61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bottom w:val="single" w:sz="18" w:space="0" w:color="auto"/>
            </w:tcBorders>
          </w:tcPr>
          <w:p w14:paraId="3C633CB8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</w:tr>
      <w:tr w:rsidR="00A61E5E" w:rsidRPr="00B651D6" w14:paraId="05BE902B" w14:textId="77777777" w:rsidTr="00A61E5E">
        <w:trPr>
          <w:trHeight w:val="230"/>
        </w:trPr>
        <w:tc>
          <w:tcPr>
            <w:tcW w:w="250" w:type="dxa"/>
          </w:tcPr>
          <w:p w14:paraId="67AA5F0D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top w:val="single" w:sz="18" w:space="0" w:color="auto"/>
            </w:tcBorders>
          </w:tcPr>
          <w:p w14:paraId="0E0D52C9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top w:val="single" w:sz="18" w:space="0" w:color="auto"/>
            </w:tcBorders>
          </w:tcPr>
          <w:p w14:paraId="302DB36D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top w:val="single" w:sz="18" w:space="0" w:color="auto"/>
            </w:tcBorders>
          </w:tcPr>
          <w:p w14:paraId="64491E3C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top w:val="single" w:sz="18" w:space="0" w:color="auto"/>
            </w:tcBorders>
          </w:tcPr>
          <w:p w14:paraId="6419C221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top w:val="single" w:sz="18" w:space="0" w:color="auto"/>
            </w:tcBorders>
          </w:tcPr>
          <w:p w14:paraId="4B396020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top w:val="single" w:sz="18" w:space="0" w:color="auto"/>
            </w:tcBorders>
          </w:tcPr>
          <w:p w14:paraId="73299A4B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top w:val="single" w:sz="18" w:space="0" w:color="auto"/>
            </w:tcBorders>
          </w:tcPr>
          <w:p w14:paraId="1E1113F4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top w:val="single" w:sz="18" w:space="0" w:color="auto"/>
            </w:tcBorders>
          </w:tcPr>
          <w:p w14:paraId="10372FEA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top w:val="single" w:sz="18" w:space="0" w:color="auto"/>
            </w:tcBorders>
          </w:tcPr>
          <w:p w14:paraId="3035E74B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top w:val="single" w:sz="18" w:space="0" w:color="auto"/>
            </w:tcBorders>
          </w:tcPr>
          <w:p w14:paraId="1EF7066F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</w:tr>
    </w:tbl>
    <w:p w14:paraId="7714B95F" w14:textId="333FD44B" w:rsidR="00917794" w:rsidRPr="001F64C4" w:rsidRDefault="00B95549" w:rsidP="001F64C4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tbl>
      <w:tblPr>
        <w:tblStyle w:val="TableGrid"/>
        <w:tblpPr w:leftFromText="180" w:rightFromText="180" w:vertAnchor="text" w:horzAnchor="margin" w:tblpY="22"/>
        <w:tblW w:w="0" w:type="auto"/>
        <w:tblLook w:val="04A0" w:firstRow="1" w:lastRow="0" w:firstColumn="1" w:lastColumn="0" w:noHBand="0" w:noVBand="1"/>
      </w:tblPr>
      <w:tblGrid>
        <w:gridCol w:w="956"/>
        <w:gridCol w:w="956"/>
      </w:tblGrid>
      <w:tr w:rsidR="001F64C4" w14:paraId="09B37A55" w14:textId="77777777" w:rsidTr="001F64C4">
        <w:trPr>
          <w:trHeight w:val="402"/>
        </w:trPr>
        <w:tc>
          <w:tcPr>
            <w:tcW w:w="956" w:type="dxa"/>
            <w:shd w:val="pct25" w:color="auto" w:fill="auto"/>
          </w:tcPr>
          <w:p w14:paraId="54E42214" w14:textId="77777777" w:rsidR="001F64C4" w:rsidRPr="00A61E5E" w:rsidRDefault="00A61E5E" w:rsidP="00A61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1E5E">
              <w:rPr>
                <w:b/>
                <w:bCs/>
                <w:i/>
                <w:iCs/>
                <w:sz w:val="20"/>
                <w:szCs w:val="20"/>
              </w:rPr>
              <w:sym w:font="Symbol" w:char="F071"/>
            </w:r>
          </w:p>
          <w:p w14:paraId="7AA98623" w14:textId="7A7FD766" w:rsidR="00A61E5E" w:rsidRPr="00577AEE" w:rsidRDefault="00A61E5E" w:rsidP="00A61E5E">
            <w:pPr>
              <w:jc w:val="center"/>
              <w:rPr>
                <w:b/>
                <w:sz w:val="22"/>
              </w:rPr>
            </w:pPr>
            <w:r w:rsidRPr="00A61E5E">
              <w:rPr>
                <w:b/>
                <w:bCs/>
                <w:iCs/>
                <w:sz w:val="20"/>
                <w:szCs w:val="20"/>
              </w:rPr>
              <w:t>(</w:t>
            </w:r>
            <w:r w:rsidRPr="00A61E5E">
              <w:rPr>
                <w:b/>
                <w:bCs/>
                <w:iCs/>
                <w:sz w:val="20"/>
                <w:szCs w:val="20"/>
              </w:rPr>
              <w:sym w:font="Symbol" w:char="F0B0"/>
            </w:r>
            <w:r w:rsidRPr="00A61E5E">
              <w:rPr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956" w:type="dxa"/>
            <w:shd w:val="pct25" w:color="auto" w:fill="auto"/>
          </w:tcPr>
          <w:p w14:paraId="781DC83F" w14:textId="0020DFA6" w:rsidR="00A61E5E" w:rsidRPr="000250C9" w:rsidRDefault="000250C9" w:rsidP="00A61E5E">
            <w:pPr>
              <w:jc w:val="center"/>
              <w:rPr>
                <w:b/>
                <w:i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</w:rPr>
                      <m:t>∥</m:t>
                    </m:r>
                  </m:sub>
                </m:sSub>
              </m:oMath>
            </m:oMathPara>
          </w:p>
          <w:p w14:paraId="1497415E" w14:textId="07B48FF8" w:rsidR="001F64C4" w:rsidRPr="00577AEE" w:rsidRDefault="001F64C4" w:rsidP="001F64C4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>(</w:t>
            </w:r>
            <w:r w:rsidR="00A61E5E">
              <w:rPr>
                <w:b/>
                <w:sz w:val="22"/>
              </w:rPr>
              <w:t>N</w:t>
            </w:r>
            <w:r w:rsidRPr="0046597F">
              <w:rPr>
                <w:b/>
                <w:sz w:val="22"/>
              </w:rPr>
              <w:t>)</w:t>
            </w:r>
          </w:p>
        </w:tc>
      </w:tr>
      <w:tr w:rsidR="001F64C4" w14:paraId="2821A20E" w14:textId="77777777" w:rsidTr="001F64C4">
        <w:trPr>
          <w:trHeight w:val="402"/>
        </w:trPr>
        <w:tc>
          <w:tcPr>
            <w:tcW w:w="956" w:type="dxa"/>
          </w:tcPr>
          <w:p w14:paraId="4568D7C9" w14:textId="77777777" w:rsidR="001F64C4" w:rsidRDefault="001F64C4" w:rsidP="001F64C4">
            <w:pPr>
              <w:rPr>
                <w:b/>
                <w:sz w:val="22"/>
              </w:rPr>
            </w:pPr>
          </w:p>
        </w:tc>
        <w:tc>
          <w:tcPr>
            <w:tcW w:w="956" w:type="dxa"/>
          </w:tcPr>
          <w:p w14:paraId="622B09BE" w14:textId="77777777" w:rsidR="001F64C4" w:rsidRDefault="001F64C4" w:rsidP="001F64C4">
            <w:pPr>
              <w:rPr>
                <w:b/>
                <w:sz w:val="22"/>
              </w:rPr>
            </w:pPr>
          </w:p>
        </w:tc>
      </w:tr>
      <w:tr w:rsidR="001F64C4" w14:paraId="252B767F" w14:textId="77777777" w:rsidTr="001F64C4">
        <w:trPr>
          <w:trHeight w:val="402"/>
        </w:trPr>
        <w:tc>
          <w:tcPr>
            <w:tcW w:w="956" w:type="dxa"/>
          </w:tcPr>
          <w:p w14:paraId="2D52B95F" w14:textId="77777777" w:rsidR="001F64C4" w:rsidRDefault="001F64C4" w:rsidP="001F64C4">
            <w:pPr>
              <w:rPr>
                <w:b/>
                <w:sz w:val="22"/>
              </w:rPr>
            </w:pPr>
          </w:p>
        </w:tc>
        <w:tc>
          <w:tcPr>
            <w:tcW w:w="956" w:type="dxa"/>
          </w:tcPr>
          <w:p w14:paraId="599E3386" w14:textId="77777777" w:rsidR="001F64C4" w:rsidRDefault="001F64C4" w:rsidP="001F64C4">
            <w:pPr>
              <w:rPr>
                <w:b/>
                <w:sz w:val="22"/>
              </w:rPr>
            </w:pPr>
          </w:p>
        </w:tc>
      </w:tr>
      <w:tr w:rsidR="001F64C4" w14:paraId="475581D5" w14:textId="77777777" w:rsidTr="001F64C4">
        <w:trPr>
          <w:trHeight w:val="402"/>
        </w:trPr>
        <w:tc>
          <w:tcPr>
            <w:tcW w:w="956" w:type="dxa"/>
          </w:tcPr>
          <w:p w14:paraId="0F6D9F4F" w14:textId="77777777" w:rsidR="001F64C4" w:rsidRDefault="001F64C4" w:rsidP="001F64C4">
            <w:pPr>
              <w:rPr>
                <w:b/>
                <w:sz w:val="22"/>
              </w:rPr>
            </w:pPr>
          </w:p>
        </w:tc>
        <w:tc>
          <w:tcPr>
            <w:tcW w:w="956" w:type="dxa"/>
          </w:tcPr>
          <w:p w14:paraId="7B8563E0" w14:textId="77777777" w:rsidR="001F64C4" w:rsidRDefault="001F64C4" w:rsidP="001F64C4">
            <w:pPr>
              <w:rPr>
                <w:b/>
                <w:sz w:val="22"/>
              </w:rPr>
            </w:pPr>
          </w:p>
        </w:tc>
      </w:tr>
      <w:tr w:rsidR="001F64C4" w14:paraId="54FABE22" w14:textId="77777777" w:rsidTr="001F64C4">
        <w:trPr>
          <w:trHeight w:val="402"/>
        </w:trPr>
        <w:tc>
          <w:tcPr>
            <w:tcW w:w="956" w:type="dxa"/>
          </w:tcPr>
          <w:p w14:paraId="3662B327" w14:textId="77777777" w:rsidR="001F64C4" w:rsidRDefault="001F64C4" w:rsidP="001F64C4">
            <w:pPr>
              <w:rPr>
                <w:b/>
                <w:sz w:val="22"/>
              </w:rPr>
            </w:pPr>
          </w:p>
        </w:tc>
        <w:tc>
          <w:tcPr>
            <w:tcW w:w="956" w:type="dxa"/>
          </w:tcPr>
          <w:p w14:paraId="037FB2CB" w14:textId="77777777" w:rsidR="001F64C4" w:rsidRDefault="001F64C4" w:rsidP="001F64C4">
            <w:pPr>
              <w:rPr>
                <w:b/>
                <w:sz w:val="22"/>
              </w:rPr>
            </w:pPr>
          </w:p>
        </w:tc>
      </w:tr>
      <w:tr w:rsidR="001F64C4" w14:paraId="0A2453B5" w14:textId="77777777" w:rsidTr="001F64C4">
        <w:trPr>
          <w:trHeight w:val="402"/>
        </w:trPr>
        <w:tc>
          <w:tcPr>
            <w:tcW w:w="956" w:type="dxa"/>
          </w:tcPr>
          <w:p w14:paraId="325CF485" w14:textId="77777777" w:rsidR="001F64C4" w:rsidRDefault="001F64C4" w:rsidP="001F64C4">
            <w:pPr>
              <w:rPr>
                <w:b/>
                <w:sz w:val="22"/>
              </w:rPr>
            </w:pPr>
          </w:p>
        </w:tc>
        <w:tc>
          <w:tcPr>
            <w:tcW w:w="956" w:type="dxa"/>
          </w:tcPr>
          <w:p w14:paraId="331D67D0" w14:textId="77777777" w:rsidR="001F64C4" w:rsidRDefault="001F64C4" w:rsidP="001F64C4">
            <w:pPr>
              <w:rPr>
                <w:b/>
                <w:sz w:val="22"/>
              </w:rPr>
            </w:pPr>
          </w:p>
        </w:tc>
      </w:tr>
      <w:tr w:rsidR="001F64C4" w14:paraId="0A6CE7F5" w14:textId="77777777" w:rsidTr="001F64C4">
        <w:trPr>
          <w:trHeight w:val="402"/>
        </w:trPr>
        <w:tc>
          <w:tcPr>
            <w:tcW w:w="956" w:type="dxa"/>
          </w:tcPr>
          <w:p w14:paraId="2EAC029F" w14:textId="77777777" w:rsidR="001F64C4" w:rsidRDefault="001F64C4" w:rsidP="001F64C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56" w:type="dxa"/>
          </w:tcPr>
          <w:p w14:paraId="17ED6CA0" w14:textId="77777777" w:rsidR="001F64C4" w:rsidRDefault="001F64C4" w:rsidP="001F64C4">
            <w:pPr>
              <w:rPr>
                <w:b/>
                <w:sz w:val="22"/>
              </w:rPr>
            </w:pPr>
          </w:p>
        </w:tc>
      </w:tr>
    </w:tbl>
    <w:tbl>
      <w:tblPr>
        <w:tblpPr w:leftFromText="180" w:rightFromText="180" w:vertAnchor="text" w:horzAnchor="page" w:tblpX="3202" w:tblpY="45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</w:tblGrid>
      <w:tr w:rsidR="00A61E5E" w:rsidRPr="00B651D6" w14:paraId="0CA37DA8" w14:textId="77777777" w:rsidTr="00A61E5E">
        <w:trPr>
          <w:trHeight w:val="258"/>
        </w:trPr>
        <w:tc>
          <w:tcPr>
            <w:tcW w:w="250" w:type="dxa"/>
            <w:tcBorders>
              <w:right w:val="single" w:sz="18" w:space="0" w:color="auto"/>
            </w:tcBorders>
          </w:tcPr>
          <w:p w14:paraId="70B02F36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left w:val="single" w:sz="18" w:space="0" w:color="auto"/>
            </w:tcBorders>
          </w:tcPr>
          <w:p w14:paraId="3210286C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30EB902D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5806D920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19C4851B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2333268A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7C5A4BC7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2F1A14B8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1699A166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1ED195A2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69661794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</w:tr>
      <w:tr w:rsidR="00A61E5E" w:rsidRPr="00B651D6" w14:paraId="58436E8F" w14:textId="77777777" w:rsidTr="00A61E5E">
        <w:trPr>
          <w:trHeight w:val="230"/>
        </w:trPr>
        <w:tc>
          <w:tcPr>
            <w:tcW w:w="250" w:type="dxa"/>
            <w:tcBorders>
              <w:right w:val="single" w:sz="18" w:space="0" w:color="auto"/>
            </w:tcBorders>
          </w:tcPr>
          <w:p w14:paraId="7718574A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left w:val="single" w:sz="18" w:space="0" w:color="auto"/>
            </w:tcBorders>
          </w:tcPr>
          <w:p w14:paraId="7BD9BA19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6AC559F9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3019A044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62261F73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6B917B4E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47345B31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3E9B4A62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66815470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0A91276E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7DA25929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</w:tr>
      <w:tr w:rsidR="00A61E5E" w:rsidRPr="00B651D6" w14:paraId="4B052D9D" w14:textId="77777777" w:rsidTr="00A61E5E">
        <w:trPr>
          <w:trHeight w:val="245"/>
        </w:trPr>
        <w:tc>
          <w:tcPr>
            <w:tcW w:w="250" w:type="dxa"/>
            <w:tcBorders>
              <w:right w:val="single" w:sz="18" w:space="0" w:color="auto"/>
            </w:tcBorders>
          </w:tcPr>
          <w:p w14:paraId="2DF536BF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left w:val="single" w:sz="18" w:space="0" w:color="auto"/>
            </w:tcBorders>
          </w:tcPr>
          <w:p w14:paraId="33420C36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07DB50C2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03B5CD7D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7098F1EC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3685EFCF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4B4DA274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7C5E1633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4086AF78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0A065BB3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30F891FC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</w:tr>
      <w:tr w:rsidR="00A61E5E" w:rsidRPr="00B651D6" w14:paraId="01E3C6AE" w14:textId="77777777" w:rsidTr="00A61E5E">
        <w:trPr>
          <w:trHeight w:val="230"/>
        </w:trPr>
        <w:tc>
          <w:tcPr>
            <w:tcW w:w="250" w:type="dxa"/>
            <w:tcBorders>
              <w:right w:val="single" w:sz="18" w:space="0" w:color="auto"/>
            </w:tcBorders>
          </w:tcPr>
          <w:p w14:paraId="20B3BB4D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left w:val="single" w:sz="18" w:space="0" w:color="auto"/>
            </w:tcBorders>
          </w:tcPr>
          <w:p w14:paraId="2A253597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7085B9AB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5530D0D4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4CC82AA9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36196079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0696DBF3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6480B285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384D8FD4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129386FE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40AE82FC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</w:tr>
      <w:tr w:rsidR="00A61E5E" w:rsidRPr="00B651D6" w14:paraId="1385A310" w14:textId="77777777" w:rsidTr="00A61E5E">
        <w:trPr>
          <w:trHeight w:val="230"/>
        </w:trPr>
        <w:tc>
          <w:tcPr>
            <w:tcW w:w="250" w:type="dxa"/>
            <w:tcBorders>
              <w:right w:val="single" w:sz="18" w:space="0" w:color="auto"/>
            </w:tcBorders>
          </w:tcPr>
          <w:p w14:paraId="1A49BF7B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left w:val="single" w:sz="18" w:space="0" w:color="auto"/>
            </w:tcBorders>
          </w:tcPr>
          <w:p w14:paraId="1A4382FE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2B050252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7A36D888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251DC3F5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01F34CDF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6DD8C9B2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30BEA4D5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1CC650D4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7F17997F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47689E17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</w:tr>
      <w:tr w:rsidR="00A61E5E" w:rsidRPr="00B651D6" w14:paraId="37794AD8" w14:textId="77777777" w:rsidTr="00A61E5E">
        <w:trPr>
          <w:trHeight w:val="230"/>
        </w:trPr>
        <w:tc>
          <w:tcPr>
            <w:tcW w:w="250" w:type="dxa"/>
            <w:tcBorders>
              <w:right w:val="single" w:sz="18" w:space="0" w:color="auto"/>
            </w:tcBorders>
          </w:tcPr>
          <w:p w14:paraId="08CD53F7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left w:val="single" w:sz="18" w:space="0" w:color="auto"/>
            </w:tcBorders>
          </w:tcPr>
          <w:p w14:paraId="481AD238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47FF7D9E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2F82F6FB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4E49DA31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02446FEF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1686C70B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4B8EB2B6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3C6AC60F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673D1466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2D447CED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</w:tr>
      <w:tr w:rsidR="00A61E5E" w:rsidRPr="00B651D6" w14:paraId="49EC475B" w14:textId="77777777" w:rsidTr="00A61E5E">
        <w:trPr>
          <w:trHeight w:val="230"/>
        </w:trPr>
        <w:tc>
          <w:tcPr>
            <w:tcW w:w="250" w:type="dxa"/>
            <w:tcBorders>
              <w:right w:val="single" w:sz="18" w:space="0" w:color="auto"/>
            </w:tcBorders>
          </w:tcPr>
          <w:p w14:paraId="43390388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left w:val="single" w:sz="18" w:space="0" w:color="auto"/>
            </w:tcBorders>
          </w:tcPr>
          <w:p w14:paraId="7D4941AF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7E69C923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3B563994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75EBB1F6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6E172A58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09C0551A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328D85E9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7A570FB6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7902B1AC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77671DB9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</w:tr>
      <w:tr w:rsidR="00A61E5E" w:rsidRPr="00B651D6" w14:paraId="6F40336C" w14:textId="77777777" w:rsidTr="00A61E5E">
        <w:trPr>
          <w:trHeight w:val="230"/>
        </w:trPr>
        <w:tc>
          <w:tcPr>
            <w:tcW w:w="250" w:type="dxa"/>
            <w:tcBorders>
              <w:right w:val="single" w:sz="18" w:space="0" w:color="auto"/>
            </w:tcBorders>
          </w:tcPr>
          <w:p w14:paraId="087A3F5C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left w:val="single" w:sz="18" w:space="0" w:color="auto"/>
            </w:tcBorders>
          </w:tcPr>
          <w:p w14:paraId="54DD62F8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4C2AA6EC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1B529BFB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4B36A368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0A27A19B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2D6F5C1A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242D0C0B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6F33B71E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2E04F1C9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0EBC777A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</w:tr>
      <w:tr w:rsidR="00A61E5E" w:rsidRPr="00B651D6" w14:paraId="2D08463D" w14:textId="77777777" w:rsidTr="00A61E5E">
        <w:trPr>
          <w:trHeight w:val="230"/>
        </w:trPr>
        <w:tc>
          <w:tcPr>
            <w:tcW w:w="250" w:type="dxa"/>
            <w:tcBorders>
              <w:right w:val="single" w:sz="18" w:space="0" w:color="auto"/>
            </w:tcBorders>
          </w:tcPr>
          <w:p w14:paraId="0D01A79B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left w:val="single" w:sz="18" w:space="0" w:color="auto"/>
            </w:tcBorders>
          </w:tcPr>
          <w:p w14:paraId="1387920B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52FA7454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6D4DAD87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58070D47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219532BD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73C83D3F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63E289C1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04CB924D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10B837A4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063B53BE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</w:tr>
      <w:tr w:rsidR="00A61E5E" w:rsidRPr="00B651D6" w14:paraId="2C78E4A3" w14:textId="77777777" w:rsidTr="00A61E5E">
        <w:trPr>
          <w:trHeight w:val="230"/>
        </w:trPr>
        <w:tc>
          <w:tcPr>
            <w:tcW w:w="250" w:type="dxa"/>
            <w:tcBorders>
              <w:right w:val="single" w:sz="18" w:space="0" w:color="auto"/>
            </w:tcBorders>
          </w:tcPr>
          <w:p w14:paraId="317B5E10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left w:val="single" w:sz="18" w:space="0" w:color="auto"/>
            </w:tcBorders>
          </w:tcPr>
          <w:p w14:paraId="64D465B9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434F6936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588411E2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5DAF0010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1DA25469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778CF783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760065B5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084ABA2F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35D54011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51079F58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</w:tr>
      <w:tr w:rsidR="00A61E5E" w:rsidRPr="00B651D6" w14:paraId="3D8C08FE" w14:textId="77777777" w:rsidTr="00A61E5E">
        <w:trPr>
          <w:trHeight w:val="230"/>
        </w:trPr>
        <w:tc>
          <w:tcPr>
            <w:tcW w:w="250" w:type="dxa"/>
            <w:tcBorders>
              <w:right w:val="single" w:sz="18" w:space="0" w:color="auto"/>
            </w:tcBorders>
          </w:tcPr>
          <w:p w14:paraId="34E809BF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left w:val="single" w:sz="18" w:space="0" w:color="auto"/>
              <w:bottom w:val="single" w:sz="18" w:space="0" w:color="auto"/>
            </w:tcBorders>
          </w:tcPr>
          <w:p w14:paraId="44CAB7A2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bottom w:val="single" w:sz="18" w:space="0" w:color="auto"/>
            </w:tcBorders>
          </w:tcPr>
          <w:p w14:paraId="2FF39420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bottom w:val="single" w:sz="18" w:space="0" w:color="auto"/>
            </w:tcBorders>
          </w:tcPr>
          <w:p w14:paraId="2E865409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bottom w:val="single" w:sz="18" w:space="0" w:color="auto"/>
            </w:tcBorders>
          </w:tcPr>
          <w:p w14:paraId="7252B0E3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bottom w:val="single" w:sz="18" w:space="0" w:color="auto"/>
            </w:tcBorders>
          </w:tcPr>
          <w:p w14:paraId="6958E993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bottom w:val="single" w:sz="18" w:space="0" w:color="auto"/>
            </w:tcBorders>
          </w:tcPr>
          <w:p w14:paraId="1305A903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bottom w:val="single" w:sz="18" w:space="0" w:color="auto"/>
            </w:tcBorders>
          </w:tcPr>
          <w:p w14:paraId="5B318E30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bottom w:val="single" w:sz="18" w:space="0" w:color="auto"/>
            </w:tcBorders>
          </w:tcPr>
          <w:p w14:paraId="1728A6D3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bottom w:val="single" w:sz="18" w:space="0" w:color="auto"/>
            </w:tcBorders>
          </w:tcPr>
          <w:p w14:paraId="0D94A8E6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bottom w:val="single" w:sz="18" w:space="0" w:color="auto"/>
            </w:tcBorders>
          </w:tcPr>
          <w:p w14:paraId="1B203488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</w:tr>
      <w:tr w:rsidR="00A61E5E" w:rsidRPr="00B651D6" w14:paraId="3920FF96" w14:textId="77777777" w:rsidTr="00A61E5E">
        <w:trPr>
          <w:trHeight w:val="230"/>
        </w:trPr>
        <w:tc>
          <w:tcPr>
            <w:tcW w:w="250" w:type="dxa"/>
          </w:tcPr>
          <w:p w14:paraId="4041CBF8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top w:val="single" w:sz="18" w:space="0" w:color="auto"/>
            </w:tcBorders>
          </w:tcPr>
          <w:p w14:paraId="373ABED0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top w:val="single" w:sz="18" w:space="0" w:color="auto"/>
            </w:tcBorders>
          </w:tcPr>
          <w:p w14:paraId="63B7039B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top w:val="single" w:sz="18" w:space="0" w:color="auto"/>
            </w:tcBorders>
          </w:tcPr>
          <w:p w14:paraId="7F124D89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top w:val="single" w:sz="18" w:space="0" w:color="auto"/>
            </w:tcBorders>
          </w:tcPr>
          <w:p w14:paraId="7C35871D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top w:val="single" w:sz="18" w:space="0" w:color="auto"/>
            </w:tcBorders>
          </w:tcPr>
          <w:p w14:paraId="2C8D579A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top w:val="single" w:sz="18" w:space="0" w:color="auto"/>
            </w:tcBorders>
          </w:tcPr>
          <w:p w14:paraId="4566705C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top w:val="single" w:sz="18" w:space="0" w:color="auto"/>
            </w:tcBorders>
          </w:tcPr>
          <w:p w14:paraId="05F142DB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top w:val="single" w:sz="18" w:space="0" w:color="auto"/>
            </w:tcBorders>
          </w:tcPr>
          <w:p w14:paraId="139E7F56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top w:val="single" w:sz="18" w:space="0" w:color="auto"/>
            </w:tcBorders>
          </w:tcPr>
          <w:p w14:paraId="4287CD6D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top w:val="single" w:sz="18" w:space="0" w:color="auto"/>
            </w:tcBorders>
          </w:tcPr>
          <w:p w14:paraId="6EE09780" w14:textId="77777777" w:rsidR="00A61E5E" w:rsidRPr="00B651D6" w:rsidRDefault="00A61E5E" w:rsidP="00A61E5E">
            <w:pPr>
              <w:rPr>
                <w:b/>
                <w:sz w:val="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486" w:tblpY="24"/>
        <w:tblW w:w="0" w:type="auto"/>
        <w:tblLook w:val="04A0" w:firstRow="1" w:lastRow="0" w:firstColumn="1" w:lastColumn="0" w:noHBand="0" w:noVBand="1"/>
      </w:tblPr>
      <w:tblGrid>
        <w:gridCol w:w="956"/>
        <w:gridCol w:w="956"/>
      </w:tblGrid>
      <w:tr w:rsidR="00A61E5E" w14:paraId="20C4EAD1" w14:textId="77777777" w:rsidTr="00A61E5E">
        <w:trPr>
          <w:trHeight w:val="402"/>
        </w:trPr>
        <w:tc>
          <w:tcPr>
            <w:tcW w:w="956" w:type="dxa"/>
            <w:shd w:val="pct25" w:color="auto" w:fill="auto"/>
          </w:tcPr>
          <w:p w14:paraId="1B0E9215" w14:textId="2C945690" w:rsidR="00A61E5E" w:rsidRPr="00A61E5E" w:rsidRDefault="00A61E5E" w:rsidP="00A61E5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6" w:type="dxa"/>
            <w:shd w:val="pct25" w:color="auto" w:fill="auto"/>
          </w:tcPr>
          <w:p w14:paraId="488C2B02" w14:textId="77777777" w:rsidR="00A61E5E" w:rsidRDefault="00A61E5E" w:rsidP="00A61E5E">
            <w:pPr>
              <w:rPr>
                <w:b/>
                <w:i/>
                <w:sz w:val="22"/>
              </w:rPr>
            </w:pPr>
          </w:p>
          <w:p w14:paraId="69E41723" w14:textId="77777777" w:rsidR="00A61E5E" w:rsidRDefault="00A61E5E" w:rsidP="00A61E5E">
            <w:pPr>
              <w:rPr>
                <w:b/>
                <w:i/>
                <w:sz w:val="22"/>
              </w:rPr>
            </w:pPr>
          </w:p>
          <w:p w14:paraId="60C5D68E" w14:textId="445AC92A" w:rsidR="00A61E5E" w:rsidRPr="00577AEE" w:rsidRDefault="00A61E5E" w:rsidP="00A61E5E">
            <w:pPr>
              <w:rPr>
                <w:b/>
                <w:i/>
                <w:sz w:val="22"/>
              </w:rPr>
            </w:pPr>
          </w:p>
        </w:tc>
      </w:tr>
      <w:tr w:rsidR="00A61E5E" w14:paraId="00B95F8E" w14:textId="77777777" w:rsidTr="00A61E5E">
        <w:trPr>
          <w:trHeight w:val="402"/>
        </w:trPr>
        <w:tc>
          <w:tcPr>
            <w:tcW w:w="956" w:type="dxa"/>
          </w:tcPr>
          <w:p w14:paraId="3D71169D" w14:textId="77777777" w:rsidR="00A61E5E" w:rsidRDefault="00A61E5E" w:rsidP="00A61E5E">
            <w:pPr>
              <w:rPr>
                <w:b/>
                <w:sz w:val="22"/>
              </w:rPr>
            </w:pPr>
          </w:p>
        </w:tc>
        <w:tc>
          <w:tcPr>
            <w:tcW w:w="956" w:type="dxa"/>
          </w:tcPr>
          <w:p w14:paraId="367D51D6" w14:textId="77777777" w:rsidR="00A61E5E" w:rsidRDefault="00A61E5E" w:rsidP="00A61E5E">
            <w:pPr>
              <w:rPr>
                <w:b/>
                <w:sz w:val="22"/>
              </w:rPr>
            </w:pPr>
          </w:p>
        </w:tc>
      </w:tr>
      <w:tr w:rsidR="00A61E5E" w14:paraId="58888CD5" w14:textId="77777777" w:rsidTr="00A61E5E">
        <w:trPr>
          <w:trHeight w:val="402"/>
        </w:trPr>
        <w:tc>
          <w:tcPr>
            <w:tcW w:w="956" w:type="dxa"/>
          </w:tcPr>
          <w:p w14:paraId="629371C6" w14:textId="77777777" w:rsidR="00A61E5E" w:rsidRDefault="00A61E5E" w:rsidP="00A61E5E">
            <w:pPr>
              <w:rPr>
                <w:b/>
                <w:sz w:val="22"/>
              </w:rPr>
            </w:pPr>
          </w:p>
        </w:tc>
        <w:tc>
          <w:tcPr>
            <w:tcW w:w="956" w:type="dxa"/>
          </w:tcPr>
          <w:p w14:paraId="4D8092B2" w14:textId="77777777" w:rsidR="00A61E5E" w:rsidRDefault="00A61E5E" w:rsidP="00A61E5E">
            <w:pPr>
              <w:rPr>
                <w:b/>
                <w:sz w:val="22"/>
              </w:rPr>
            </w:pPr>
          </w:p>
        </w:tc>
      </w:tr>
      <w:tr w:rsidR="00A61E5E" w14:paraId="46747C2F" w14:textId="77777777" w:rsidTr="00A61E5E">
        <w:trPr>
          <w:trHeight w:val="402"/>
        </w:trPr>
        <w:tc>
          <w:tcPr>
            <w:tcW w:w="956" w:type="dxa"/>
          </w:tcPr>
          <w:p w14:paraId="098F9CE0" w14:textId="77777777" w:rsidR="00A61E5E" w:rsidRDefault="00A61E5E" w:rsidP="00A61E5E">
            <w:pPr>
              <w:rPr>
                <w:b/>
                <w:sz w:val="22"/>
              </w:rPr>
            </w:pPr>
          </w:p>
        </w:tc>
        <w:tc>
          <w:tcPr>
            <w:tcW w:w="956" w:type="dxa"/>
          </w:tcPr>
          <w:p w14:paraId="6581FA84" w14:textId="77777777" w:rsidR="00A61E5E" w:rsidRDefault="00A61E5E" w:rsidP="00A61E5E">
            <w:pPr>
              <w:rPr>
                <w:b/>
                <w:sz w:val="22"/>
              </w:rPr>
            </w:pPr>
          </w:p>
        </w:tc>
      </w:tr>
      <w:tr w:rsidR="00A61E5E" w14:paraId="169E2D5A" w14:textId="77777777" w:rsidTr="00A61E5E">
        <w:trPr>
          <w:trHeight w:val="402"/>
        </w:trPr>
        <w:tc>
          <w:tcPr>
            <w:tcW w:w="956" w:type="dxa"/>
          </w:tcPr>
          <w:p w14:paraId="7DCCF5EE" w14:textId="77777777" w:rsidR="00A61E5E" w:rsidRDefault="00A61E5E" w:rsidP="00A61E5E">
            <w:pPr>
              <w:rPr>
                <w:b/>
                <w:sz w:val="22"/>
              </w:rPr>
            </w:pPr>
          </w:p>
        </w:tc>
        <w:tc>
          <w:tcPr>
            <w:tcW w:w="956" w:type="dxa"/>
          </w:tcPr>
          <w:p w14:paraId="3B03AA04" w14:textId="77777777" w:rsidR="00A61E5E" w:rsidRDefault="00A61E5E" w:rsidP="00A61E5E">
            <w:pPr>
              <w:rPr>
                <w:b/>
                <w:sz w:val="22"/>
              </w:rPr>
            </w:pPr>
          </w:p>
        </w:tc>
      </w:tr>
      <w:tr w:rsidR="00A61E5E" w14:paraId="741EA892" w14:textId="77777777" w:rsidTr="00A61E5E">
        <w:trPr>
          <w:trHeight w:val="402"/>
        </w:trPr>
        <w:tc>
          <w:tcPr>
            <w:tcW w:w="956" w:type="dxa"/>
          </w:tcPr>
          <w:p w14:paraId="4D3E9DA0" w14:textId="77777777" w:rsidR="00A61E5E" w:rsidRDefault="00A61E5E" w:rsidP="00A61E5E">
            <w:pPr>
              <w:rPr>
                <w:b/>
                <w:sz w:val="22"/>
              </w:rPr>
            </w:pPr>
          </w:p>
        </w:tc>
        <w:tc>
          <w:tcPr>
            <w:tcW w:w="956" w:type="dxa"/>
          </w:tcPr>
          <w:p w14:paraId="7631EB59" w14:textId="77777777" w:rsidR="00A61E5E" w:rsidRDefault="00A61E5E" w:rsidP="00A61E5E">
            <w:pPr>
              <w:rPr>
                <w:b/>
                <w:sz w:val="22"/>
              </w:rPr>
            </w:pPr>
          </w:p>
        </w:tc>
      </w:tr>
      <w:tr w:rsidR="00A61E5E" w14:paraId="46824FD9" w14:textId="77777777" w:rsidTr="00A61E5E">
        <w:trPr>
          <w:trHeight w:val="402"/>
        </w:trPr>
        <w:tc>
          <w:tcPr>
            <w:tcW w:w="956" w:type="dxa"/>
          </w:tcPr>
          <w:p w14:paraId="5735D0F7" w14:textId="77777777" w:rsidR="00A61E5E" w:rsidRDefault="00A61E5E" w:rsidP="00A61E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56" w:type="dxa"/>
          </w:tcPr>
          <w:p w14:paraId="469E6B2C" w14:textId="77777777" w:rsidR="00A61E5E" w:rsidRDefault="00A61E5E" w:rsidP="00A61E5E">
            <w:pPr>
              <w:rPr>
                <w:b/>
                <w:sz w:val="22"/>
              </w:rPr>
            </w:pPr>
          </w:p>
        </w:tc>
      </w:tr>
    </w:tbl>
    <w:p w14:paraId="2C7A3023" w14:textId="77777777" w:rsidR="00917794" w:rsidRPr="00AA53D0" w:rsidRDefault="00917794" w:rsidP="00917794">
      <w:pPr>
        <w:rPr>
          <w:b/>
          <w:sz w:val="23"/>
        </w:rPr>
      </w:pPr>
    </w:p>
    <w:p w14:paraId="426BEEA4" w14:textId="77777777" w:rsidR="0072512A" w:rsidRDefault="0072512A" w:rsidP="0072512A">
      <w:pPr>
        <w:rPr>
          <w:sz w:val="23"/>
        </w:rPr>
      </w:pPr>
    </w:p>
    <w:p w14:paraId="63354140" w14:textId="60FA8167" w:rsidR="0072512A" w:rsidRPr="005763DE" w:rsidRDefault="0072512A" w:rsidP="0072512A">
      <w:pPr>
        <w:rPr>
          <w:b/>
          <w:sz w:val="22"/>
          <w:szCs w:val="22"/>
        </w:rPr>
      </w:pPr>
      <w:r w:rsidRPr="002046D1">
        <w:rPr>
          <w:b/>
          <w:sz w:val="22"/>
          <w:szCs w:val="22"/>
        </w:rPr>
        <w:t>Mathematical Model:</w:t>
      </w:r>
    </w:p>
    <w:p w14:paraId="0D1511B0" w14:textId="77777777" w:rsidR="0072512A" w:rsidRDefault="0072512A" w:rsidP="0072512A">
      <w:pPr>
        <w:rPr>
          <w:sz w:val="23"/>
        </w:rPr>
      </w:pPr>
    </w:p>
    <w:p w14:paraId="51A75BEA" w14:textId="77777777" w:rsidR="005763DE" w:rsidRDefault="005763DE" w:rsidP="0072512A">
      <w:pPr>
        <w:rPr>
          <w:sz w:val="23"/>
        </w:rPr>
      </w:pPr>
    </w:p>
    <w:p w14:paraId="1C7DFDBF" w14:textId="77777777" w:rsidR="005763DE" w:rsidRDefault="005763DE" w:rsidP="0072512A">
      <w:pPr>
        <w:rPr>
          <w:sz w:val="23"/>
        </w:rPr>
      </w:pPr>
    </w:p>
    <w:p w14:paraId="287C44C8" w14:textId="77777777" w:rsidR="005763DE" w:rsidRDefault="005763DE" w:rsidP="0072512A">
      <w:pPr>
        <w:rPr>
          <w:sz w:val="23"/>
        </w:rPr>
      </w:pPr>
    </w:p>
    <w:p w14:paraId="42676F91" w14:textId="77777777" w:rsidR="005763DE" w:rsidRDefault="005763DE" w:rsidP="0072512A">
      <w:pPr>
        <w:rPr>
          <w:sz w:val="23"/>
        </w:rPr>
      </w:pPr>
    </w:p>
    <w:p w14:paraId="152FEF63" w14:textId="77777777" w:rsidR="005763DE" w:rsidRDefault="005763DE" w:rsidP="0072512A">
      <w:pPr>
        <w:rPr>
          <w:sz w:val="23"/>
        </w:rPr>
      </w:pPr>
    </w:p>
    <w:p w14:paraId="6AFF570B" w14:textId="77777777" w:rsidR="005763DE" w:rsidRDefault="005763DE" w:rsidP="0072512A">
      <w:pPr>
        <w:rPr>
          <w:sz w:val="23"/>
        </w:rPr>
      </w:pPr>
    </w:p>
    <w:p w14:paraId="60BB3608" w14:textId="77777777" w:rsidR="005763DE" w:rsidRDefault="005763DE" w:rsidP="0072512A">
      <w:pPr>
        <w:rPr>
          <w:sz w:val="23"/>
        </w:rPr>
      </w:pPr>
    </w:p>
    <w:p w14:paraId="0914C69F" w14:textId="77777777" w:rsidR="005763DE" w:rsidRDefault="005763DE" w:rsidP="0072512A">
      <w:pPr>
        <w:rPr>
          <w:sz w:val="23"/>
        </w:rPr>
      </w:pPr>
    </w:p>
    <w:p w14:paraId="7D1482F2" w14:textId="77777777" w:rsidR="005763DE" w:rsidRDefault="005763DE" w:rsidP="0072512A">
      <w:pPr>
        <w:rPr>
          <w:sz w:val="23"/>
        </w:rPr>
      </w:pPr>
    </w:p>
    <w:p w14:paraId="7C5453D1" w14:textId="77777777" w:rsidR="0072512A" w:rsidRDefault="0072512A" w:rsidP="0072512A">
      <w:pPr>
        <w:rPr>
          <w:sz w:val="23"/>
        </w:rPr>
      </w:pPr>
    </w:p>
    <w:p w14:paraId="52B6737C" w14:textId="77777777" w:rsidR="0017213E" w:rsidRDefault="0017213E" w:rsidP="0072512A">
      <w:pPr>
        <w:rPr>
          <w:sz w:val="23"/>
        </w:rPr>
      </w:pPr>
    </w:p>
    <w:p w14:paraId="70D9D129" w14:textId="77777777" w:rsidR="0072512A" w:rsidRDefault="0072512A" w:rsidP="0072512A">
      <w:pPr>
        <w:rPr>
          <w:sz w:val="23"/>
        </w:rPr>
      </w:pPr>
    </w:p>
    <w:p w14:paraId="3B47965A" w14:textId="3C7948C5" w:rsidR="0017213E" w:rsidRDefault="0072512A" w:rsidP="0072512A">
      <w:pPr>
        <w:rPr>
          <w:b/>
          <w:sz w:val="22"/>
        </w:rPr>
      </w:pPr>
      <w:r w:rsidRPr="00472E27">
        <w:rPr>
          <w:b/>
          <w:sz w:val="22"/>
        </w:rPr>
        <w:t>Word</w:t>
      </w:r>
      <w:r>
        <w:rPr>
          <w:b/>
          <w:sz w:val="22"/>
        </w:rPr>
        <w:t xml:space="preserve"> Model:</w:t>
      </w:r>
    </w:p>
    <w:sectPr w:rsidR="0017213E" w:rsidSect="0072512A">
      <w:pgSz w:w="12240" w:h="15840"/>
      <w:pgMar w:top="396" w:right="450" w:bottom="297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2A"/>
    <w:rsid w:val="000250C9"/>
    <w:rsid w:val="00035515"/>
    <w:rsid w:val="000D5822"/>
    <w:rsid w:val="000F1A1F"/>
    <w:rsid w:val="0017213E"/>
    <w:rsid w:val="00181412"/>
    <w:rsid w:val="0019206D"/>
    <w:rsid w:val="00193FAA"/>
    <w:rsid w:val="001C261D"/>
    <w:rsid w:val="001F08EA"/>
    <w:rsid w:val="001F64C4"/>
    <w:rsid w:val="002259E9"/>
    <w:rsid w:val="00287635"/>
    <w:rsid w:val="002A5437"/>
    <w:rsid w:val="002B1A50"/>
    <w:rsid w:val="002B6518"/>
    <w:rsid w:val="003608A1"/>
    <w:rsid w:val="003F545A"/>
    <w:rsid w:val="004A313E"/>
    <w:rsid w:val="00537A22"/>
    <w:rsid w:val="005763DE"/>
    <w:rsid w:val="00645BD3"/>
    <w:rsid w:val="0072512A"/>
    <w:rsid w:val="00784DF2"/>
    <w:rsid w:val="007F6ABF"/>
    <w:rsid w:val="00851B16"/>
    <w:rsid w:val="00917794"/>
    <w:rsid w:val="009C192D"/>
    <w:rsid w:val="009F4D98"/>
    <w:rsid w:val="00A61E5E"/>
    <w:rsid w:val="00B040E9"/>
    <w:rsid w:val="00B95147"/>
    <w:rsid w:val="00B95549"/>
    <w:rsid w:val="00BA2580"/>
    <w:rsid w:val="00BF7290"/>
    <w:rsid w:val="00C20D59"/>
    <w:rsid w:val="00C23B25"/>
    <w:rsid w:val="00D02F54"/>
    <w:rsid w:val="00D321B6"/>
    <w:rsid w:val="00EC3D51"/>
    <w:rsid w:val="00EE040A"/>
    <w:rsid w:val="00F40EE3"/>
    <w:rsid w:val="00FD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429600"/>
  <w14:defaultImageDpi w14:val="32767"/>
  <w15:docId w15:val="{207DCF5D-700D-9F4D-8D05-55556CC5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12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7794"/>
    <w:rPr>
      <w:rFonts w:ascii="Cambria" w:eastAsia="Cambria" w:hAnsi="Cambria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9E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9E9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76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76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763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61E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het.colorado.edu/en/simulation/legacy/the-ra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Cable</dc:creator>
  <cp:keywords/>
  <dc:description/>
  <cp:lastModifiedBy>Brad Cable</cp:lastModifiedBy>
  <cp:revision>5</cp:revision>
  <cp:lastPrinted>2020-04-14T19:39:00Z</cp:lastPrinted>
  <dcterms:created xsi:type="dcterms:W3CDTF">2020-04-20T17:17:00Z</dcterms:created>
  <dcterms:modified xsi:type="dcterms:W3CDTF">2020-04-20T20:18:00Z</dcterms:modified>
</cp:coreProperties>
</file>